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0" w:rsidRPr="00C86D63" w:rsidRDefault="004D0E36" w:rsidP="00C86D6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b/>
          <w:sz w:val="28"/>
          <w:szCs w:val="28"/>
          <w:lang w:val="kk-KZ"/>
        </w:rPr>
        <w:t>Теориялық сұрақтар</w:t>
      </w:r>
    </w:p>
    <w:p w:rsidR="004D0E36" w:rsidRPr="00C86D63" w:rsidRDefault="0036472E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Компаративистика</w:t>
      </w:r>
      <w:r w:rsidR="004D0E36"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терминінің анықтамасын беріңіз</w:t>
      </w:r>
    </w:p>
    <w:p w:rsidR="004D0E36" w:rsidRPr="00C86D63" w:rsidRDefault="0036472E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 компаративистиканың даму тарихын сипаттап, жазыңыз</w:t>
      </w:r>
    </w:p>
    <w:p w:rsidR="0036472E" w:rsidRDefault="0036472E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әдебиеттануындағы компаративистік тәсілдік қолдану ерекшегіні жазыңыз</w:t>
      </w:r>
    </w:p>
    <w:p w:rsidR="0036472E" w:rsidRDefault="0036472E" w:rsidP="003647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Ұлттық әдебиет деп аталуына қойылатын 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>критериилерді анықтап жазыңыз</w:t>
      </w:r>
    </w:p>
    <w:p w:rsidR="0036472E" w:rsidRDefault="0036472E" w:rsidP="003647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>ймақтық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әдебиет деп аталуына қойылатын 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>критериилерді анықтап жазыңыз</w:t>
      </w:r>
    </w:p>
    <w:p w:rsidR="0036472E" w:rsidRDefault="0036472E" w:rsidP="003647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>лемдік әдебиет</w:t>
      </w:r>
      <w:r w:rsidRPr="00364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деп аталуына қойылатын 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>критериилерді анықтап жазыңыз</w:t>
      </w:r>
    </w:p>
    <w:p w:rsidR="004D0E36" w:rsidRPr="00C86D63" w:rsidRDefault="004D0E36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Әдебиетаралық ішкі байланыс түрлерін анықтап жазыңыз</w:t>
      </w:r>
    </w:p>
    <w:p w:rsidR="0036472E" w:rsidRDefault="0036472E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Әдебиетаралық сыртқы контактілердің түрлерін анықтап жазыңыз</w:t>
      </w:r>
    </w:p>
    <w:p w:rsidR="0036472E" w:rsidRDefault="0036472E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Салыстырмалы әдебиеттану контекстіндегі «Шығыс-Батыс» ұғымдарын сипаттап жазыңыз</w:t>
      </w:r>
    </w:p>
    <w:p w:rsidR="004D0E36" w:rsidRPr="00C86D63" w:rsidRDefault="0036472E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4D0E36"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продукция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ұғымын сипаттап жазыңыз </w:t>
      </w:r>
    </w:p>
    <w:p w:rsidR="004D0E36" w:rsidRPr="00C86D63" w:rsidRDefault="004D0E36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Реминисценция </w:t>
      </w:r>
      <w:r w:rsidR="0036472E">
        <w:rPr>
          <w:rFonts w:ascii="Times New Roman" w:hAnsi="Times New Roman" w:cs="Times New Roman"/>
          <w:sz w:val="28"/>
          <w:szCs w:val="28"/>
          <w:lang w:val="kk-KZ"/>
        </w:rPr>
        <w:t xml:space="preserve">ұғымын сипаттап жазыңыз </w:t>
      </w:r>
    </w:p>
    <w:p w:rsidR="004D0E36" w:rsidRPr="00C86D63" w:rsidRDefault="004D0E36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Назира </w:t>
      </w:r>
      <w:r w:rsidR="0036472E">
        <w:rPr>
          <w:rFonts w:ascii="Times New Roman" w:hAnsi="Times New Roman" w:cs="Times New Roman"/>
          <w:sz w:val="28"/>
          <w:szCs w:val="28"/>
          <w:lang w:val="kk-KZ"/>
        </w:rPr>
        <w:t xml:space="preserve">дәстүрі ұғымын сипаттап жазыңыз </w:t>
      </w:r>
    </w:p>
    <w:p w:rsidR="0036472E" w:rsidRPr="00CA7497" w:rsidRDefault="00CA7497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7497">
        <w:rPr>
          <w:rFonts w:ascii="Times New Roman" w:hAnsi="Times New Roman" w:cs="Times New Roman"/>
          <w:sz w:val="28"/>
          <w:szCs w:val="28"/>
          <w:lang w:val="kk-KZ"/>
        </w:rPr>
        <w:t xml:space="preserve">Әдеби байланыстың формасы ретінде аударманың қызметін сипаттап жазыңыз </w:t>
      </w:r>
    </w:p>
    <w:p w:rsidR="004D0E36" w:rsidRPr="00C86D63" w:rsidRDefault="004D0E36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Компеляция </w:t>
      </w:r>
      <w:r w:rsidR="00CA7497">
        <w:rPr>
          <w:rFonts w:ascii="Times New Roman" w:hAnsi="Times New Roman" w:cs="Times New Roman"/>
          <w:sz w:val="28"/>
          <w:szCs w:val="28"/>
          <w:lang w:val="kk-KZ"/>
        </w:rPr>
        <w:t>ұғымын сипаттап жазыңыз</w:t>
      </w:r>
    </w:p>
    <w:p w:rsidR="004D0E36" w:rsidRPr="00C86D63" w:rsidRDefault="004D0E36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Аллюзия </w:t>
      </w:r>
      <w:r w:rsidR="00CA7497">
        <w:rPr>
          <w:rFonts w:ascii="Times New Roman" w:hAnsi="Times New Roman" w:cs="Times New Roman"/>
          <w:sz w:val="28"/>
          <w:szCs w:val="28"/>
          <w:lang w:val="kk-KZ"/>
        </w:rPr>
        <w:t>ұғымын сипаттап жазыңыз</w:t>
      </w:r>
    </w:p>
    <w:p w:rsidR="004D0E36" w:rsidRDefault="00CD1956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А.Н.Веселовскийдің салыстырмалы-тарихи әдісті қалыптастырудағы ролін сипаттап  жазыңыз</w:t>
      </w:r>
      <w:r w:rsidR="00CA74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A7497" w:rsidRDefault="00CA7497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 байланыстарды компаративистиканың негізгі предметі ретінде сипаттап жазыңыз</w:t>
      </w:r>
    </w:p>
    <w:p w:rsidR="00CA7497" w:rsidRDefault="00CA7497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Контактілік-генетикалық байланыстардың ерекшеліктерін сипаттап жазыңыз</w:t>
      </w:r>
    </w:p>
    <w:p w:rsidR="00CA7497" w:rsidRDefault="00CA7497" w:rsidP="00CA7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Типологиялық байланыстардың ерекшеліктерін сипаттап жазыңыз</w:t>
      </w:r>
    </w:p>
    <w:p w:rsidR="00CA7497" w:rsidRPr="00C86D63" w:rsidRDefault="00CA7497" w:rsidP="00C86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В.М.Жирмунскийдің әдеби байланыстарды классификациялаудың ерекшелігін сипаттап жазыңыз </w:t>
      </w:r>
    </w:p>
    <w:p w:rsidR="004D0E36" w:rsidRPr="00C86D63" w:rsidRDefault="004D0E36" w:rsidP="00C86D6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b/>
          <w:sz w:val="28"/>
          <w:szCs w:val="28"/>
          <w:lang w:val="kk-KZ"/>
        </w:rPr>
        <w:t>Типтік тапсырмалар</w:t>
      </w:r>
    </w:p>
    <w:p w:rsidR="0022679E" w:rsidRDefault="0022679E" w:rsidP="002267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Компаративтік</w:t>
      </w:r>
      <w:r w:rsidR="003B7C1F">
        <w:rPr>
          <w:rFonts w:ascii="Times New Roman" w:hAnsi="Times New Roman" w:cs="Times New Roman"/>
          <w:sz w:val="28"/>
          <w:szCs w:val="28"/>
          <w:lang w:val="kk-KZ"/>
        </w:rPr>
        <w:t xml:space="preserve"> салыстырмалы әдісті мифологияда қолданудың ерекшелігін түсіндіріңіз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7C1F" w:rsidRPr="00C86D63" w:rsidRDefault="003B7C1F" w:rsidP="002267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халық ауыз әдебиетіндегі көшпелі сюжеттердің бірін талдап жазыңыз</w:t>
      </w:r>
    </w:p>
    <w:p w:rsidR="0022679E" w:rsidRPr="00C86D63" w:rsidRDefault="003B7C1F" w:rsidP="002267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</w:t>
      </w:r>
      <w:r w:rsidR="0022679E" w:rsidRPr="00C86D63">
        <w:rPr>
          <w:rFonts w:ascii="Times New Roman" w:hAnsi="Times New Roman" w:cs="Times New Roman"/>
          <w:sz w:val="28"/>
          <w:szCs w:val="28"/>
          <w:lang w:val="kk-KZ"/>
        </w:rPr>
        <w:t>шкі байланыс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>не қазақ және орыс әдебиеттерінен мысал келтіріңіз</w:t>
      </w:r>
    </w:p>
    <w:p w:rsidR="0022679E" w:rsidRDefault="0022679E" w:rsidP="002267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Әдебиетаралық сыртқы контактілердің түрлерін</w:t>
      </w:r>
      <w:r w:rsidR="003B7C1F">
        <w:rPr>
          <w:rFonts w:ascii="Times New Roman" w:hAnsi="Times New Roman" w:cs="Times New Roman"/>
          <w:sz w:val="28"/>
          <w:szCs w:val="28"/>
          <w:lang w:val="kk-KZ"/>
        </w:rPr>
        <w:t>е мысал келтіріңіз</w:t>
      </w:r>
    </w:p>
    <w:p w:rsidR="0022679E" w:rsidRPr="00CA7497" w:rsidRDefault="003B7C1F" w:rsidP="002267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2679E" w:rsidRPr="00CA7497">
        <w:rPr>
          <w:rFonts w:ascii="Times New Roman" w:hAnsi="Times New Roman" w:cs="Times New Roman"/>
          <w:sz w:val="28"/>
          <w:szCs w:val="28"/>
          <w:lang w:val="kk-KZ"/>
        </w:rPr>
        <w:t xml:space="preserve">ударманың </w:t>
      </w:r>
      <w:r>
        <w:rPr>
          <w:rFonts w:ascii="Times New Roman" w:hAnsi="Times New Roman" w:cs="Times New Roman"/>
          <w:sz w:val="28"/>
          <w:szCs w:val="28"/>
          <w:lang w:val="kk-KZ"/>
        </w:rPr>
        <w:t>әдеби байланыстырдағы қызметіне мысал келтіріңіз</w:t>
      </w:r>
      <w:r w:rsidR="0022679E" w:rsidRPr="00CA74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679E" w:rsidRPr="003B7C1F" w:rsidRDefault="0022679E" w:rsidP="002267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C1F">
        <w:rPr>
          <w:rFonts w:ascii="Times New Roman" w:hAnsi="Times New Roman" w:cs="Times New Roman"/>
          <w:sz w:val="28"/>
          <w:szCs w:val="28"/>
          <w:lang w:val="kk-KZ"/>
        </w:rPr>
        <w:t xml:space="preserve">Аллюзия </w:t>
      </w:r>
      <w:r w:rsidR="003B7C1F" w:rsidRPr="003B7C1F">
        <w:rPr>
          <w:rFonts w:ascii="Times New Roman" w:hAnsi="Times New Roman" w:cs="Times New Roman"/>
          <w:sz w:val="28"/>
          <w:szCs w:val="28"/>
          <w:lang w:val="kk-KZ"/>
        </w:rPr>
        <w:t>құбылысына мысал келтіріңіз</w:t>
      </w:r>
    </w:p>
    <w:p w:rsidR="003B7C1F" w:rsidRDefault="0022679E" w:rsidP="002267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Конт</w:t>
      </w:r>
      <w:r w:rsidR="003B7C1F">
        <w:rPr>
          <w:rFonts w:ascii="Times New Roman" w:hAnsi="Times New Roman" w:cs="Times New Roman"/>
          <w:sz w:val="28"/>
          <w:szCs w:val="28"/>
          <w:lang w:val="kk-KZ"/>
        </w:rPr>
        <w:t>актілік-генетикалық байланыстарға қазақ-орыс әдебиеттерінен мысал келтіріңіз</w:t>
      </w:r>
    </w:p>
    <w:p w:rsidR="0022679E" w:rsidRDefault="0022679E" w:rsidP="002267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Типологиялық байланыстар</w:t>
      </w:r>
      <w:r w:rsidR="003B7C1F">
        <w:rPr>
          <w:rFonts w:ascii="Times New Roman" w:hAnsi="Times New Roman" w:cs="Times New Roman"/>
          <w:sz w:val="28"/>
          <w:szCs w:val="28"/>
          <w:lang w:val="kk-KZ"/>
        </w:rPr>
        <w:t>ға қазақ-орыс әдебиеттерінен мысал келтіріңіз</w:t>
      </w:r>
    </w:p>
    <w:p w:rsidR="0022679E" w:rsidRPr="00C86D63" w:rsidRDefault="0022679E" w:rsidP="002267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В.М.Жирмунскийдің әдеби байланыстарды классификациялау</w:t>
      </w:r>
      <w:r w:rsidR="003B7C1F">
        <w:rPr>
          <w:rFonts w:ascii="Times New Roman" w:hAnsi="Times New Roman" w:cs="Times New Roman"/>
          <w:sz w:val="28"/>
          <w:szCs w:val="28"/>
          <w:lang w:val="kk-KZ"/>
        </w:rPr>
        <w:t xml:space="preserve">ы бойынша мысал келтіріңіз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7528" w:rsidRPr="00C86D63" w:rsidRDefault="004D0E36" w:rsidP="00C86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Интертекстуалдық құбылысына қазіргі қазақ поэзиясынан </w:t>
      </w:r>
      <w:r w:rsidR="00807528" w:rsidRPr="00C86D63">
        <w:rPr>
          <w:rFonts w:ascii="Times New Roman" w:hAnsi="Times New Roman" w:cs="Times New Roman"/>
          <w:sz w:val="28"/>
          <w:szCs w:val="28"/>
          <w:lang w:val="kk-KZ"/>
        </w:rPr>
        <w:t>мысал келтіріңіз</w:t>
      </w:r>
    </w:p>
    <w:p w:rsidR="004D0E36" w:rsidRDefault="00807528" w:rsidP="00C86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Д.Дюришин атаған ә</w:t>
      </w:r>
      <w:r w:rsidR="004D0E36" w:rsidRPr="00C86D63">
        <w:rPr>
          <w:rFonts w:ascii="Times New Roman" w:hAnsi="Times New Roman" w:cs="Times New Roman"/>
          <w:sz w:val="28"/>
          <w:szCs w:val="28"/>
          <w:lang w:val="kk-KZ"/>
        </w:rPr>
        <w:t>дебиетаралық іш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>кі байланыс түрлеріне мысал келтіріңіз</w:t>
      </w:r>
    </w:p>
    <w:p w:rsidR="003B7C1F" w:rsidRPr="00C86D63" w:rsidRDefault="003B7C1F" w:rsidP="003B7C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Д.Дюришин атаған әдебиетаралық </w:t>
      </w:r>
      <w:r>
        <w:rPr>
          <w:rFonts w:ascii="Times New Roman" w:hAnsi="Times New Roman" w:cs="Times New Roman"/>
          <w:sz w:val="28"/>
          <w:szCs w:val="28"/>
          <w:lang w:val="kk-KZ"/>
        </w:rPr>
        <w:t>сыртқы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байланыс түрлеріне мысал келтіріңіз</w:t>
      </w:r>
    </w:p>
    <w:p w:rsidR="00807528" w:rsidRPr="00C86D63" w:rsidRDefault="00807528" w:rsidP="00C86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Д.Дюришиннің әлем әдебиеті концепциясына өз көзғарасыңызды жазыңыз</w:t>
      </w:r>
    </w:p>
    <w:p w:rsidR="004D0E36" w:rsidRPr="00C86D63" w:rsidRDefault="004D0E36" w:rsidP="00C86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Репродукция</w:t>
      </w:r>
      <w:r w:rsidR="00807528"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құбылысына қазақ поэзиясынан мысал келтіріңіз</w:t>
      </w:r>
    </w:p>
    <w:p w:rsidR="004D0E36" w:rsidRDefault="004D0E36" w:rsidP="00C86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Реминисценция </w:t>
      </w:r>
      <w:r w:rsidR="00807528" w:rsidRPr="00C86D63">
        <w:rPr>
          <w:rFonts w:ascii="Times New Roman" w:hAnsi="Times New Roman" w:cs="Times New Roman"/>
          <w:sz w:val="28"/>
          <w:szCs w:val="28"/>
          <w:lang w:val="kk-KZ"/>
        </w:rPr>
        <w:t>құбылысына қазақ поэзиясынан мысал келтіріңіз</w:t>
      </w:r>
    </w:p>
    <w:p w:rsidR="003B7C1F" w:rsidRPr="00C86D63" w:rsidRDefault="00CD1956" w:rsidP="00C86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 пайдалану</w:t>
      </w:r>
      <w:r w:rsidR="003B7C1F"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="003B7C1F">
        <w:rPr>
          <w:rFonts w:ascii="Times New Roman" w:hAnsi="Times New Roman" w:cs="Times New Roman"/>
          <w:sz w:val="28"/>
          <w:szCs w:val="28"/>
          <w:lang w:val="kk-KZ"/>
        </w:rPr>
        <w:t>былысына қазақ прозасы</w:t>
      </w:r>
      <w:r w:rsidR="003B7C1F" w:rsidRPr="00C86D63">
        <w:rPr>
          <w:rFonts w:ascii="Times New Roman" w:hAnsi="Times New Roman" w:cs="Times New Roman"/>
          <w:sz w:val="28"/>
          <w:szCs w:val="28"/>
          <w:lang w:val="kk-KZ"/>
        </w:rPr>
        <w:t>нан мысал келтіріңіз</w:t>
      </w:r>
    </w:p>
    <w:p w:rsidR="004D0E36" w:rsidRPr="00C86D63" w:rsidRDefault="00807528" w:rsidP="00C86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Назира тәсілі арқылы жырланған қазақ дастандарының ерекшелігін жазыңыз </w:t>
      </w:r>
    </w:p>
    <w:p w:rsidR="004D0E36" w:rsidRPr="00C86D63" w:rsidRDefault="00807528" w:rsidP="00C86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Абай өлеңдерінің орыс тіліне аударылыуына жариялаған конкурстардың ерекшелі туралы жазыңыз</w:t>
      </w:r>
    </w:p>
    <w:p w:rsidR="004D0E36" w:rsidRPr="00C86D63" w:rsidRDefault="00807528" w:rsidP="00C86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Стилизация құбылысына қазақ прозасынан мысал келтіріңіз</w:t>
      </w:r>
    </w:p>
    <w:p w:rsidR="00807528" w:rsidRPr="00C86D63" w:rsidRDefault="004D0E36" w:rsidP="00C86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Аллюзия </w:t>
      </w:r>
      <w:r w:rsidR="00807528" w:rsidRPr="00C86D63">
        <w:rPr>
          <w:rFonts w:ascii="Times New Roman" w:hAnsi="Times New Roman" w:cs="Times New Roman"/>
          <w:sz w:val="28"/>
          <w:szCs w:val="28"/>
          <w:lang w:val="kk-KZ"/>
        </w:rPr>
        <w:t>құбылысынан әлем әдебиетінен мысал келтіріңіз</w:t>
      </w:r>
    </w:p>
    <w:p w:rsidR="00807528" w:rsidRPr="00C86D63" w:rsidRDefault="00807528" w:rsidP="00C86D6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b/>
          <w:sz w:val="28"/>
          <w:szCs w:val="28"/>
          <w:lang w:val="kk-KZ"/>
        </w:rPr>
        <w:t>Прагмо-кәсіби міндеттер:</w:t>
      </w:r>
    </w:p>
    <w:p w:rsidR="004D0E36" w:rsidRDefault="004D0E36" w:rsidP="00C86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Қазіргі қазақ поэзиясын</w:t>
      </w:r>
      <w:r w:rsidR="00807528" w:rsidRPr="00C86D63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аллюзия құбылысының </w:t>
      </w:r>
      <w:r w:rsidR="00807528" w:rsidRPr="00C86D6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616F3" w:rsidRPr="00C86D63">
        <w:rPr>
          <w:rFonts w:ascii="Times New Roman" w:hAnsi="Times New Roman" w:cs="Times New Roman"/>
          <w:sz w:val="28"/>
          <w:szCs w:val="28"/>
          <w:lang w:val="kk-KZ"/>
        </w:rPr>
        <w:t>олдану сипатын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анықтаңыз</w:t>
      </w:r>
    </w:p>
    <w:p w:rsidR="00CD1956" w:rsidRPr="00C86D63" w:rsidRDefault="00CD1956" w:rsidP="00CD19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Қазіргі қазақ п</w:t>
      </w:r>
      <w:r>
        <w:rPr>
          <w:rFonts w:ascii="Times New Roman" w:hAnsi="Times New Roman" w:cs="Times New Roman"/>
          <w:sz w:val="28"/>
          <w:szCs w:val="28"/>
          <w:lang w:val="kk-KZ"/>
        </w:rPr>
        <w:t>розасындағы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аллюзия құбылысының қолдану сипатын анықтаңыз</w:t>
      </w:r>
    </w:p>
    <w:p w:rsidR="00CD1956" w:rsidRPr="00C86D63" w:rsidRDefault="00CD1956" w:rsidP="00CD19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Қазіргі қазақ п</w:t>
      </w:r>
      <w:r>
        <w:rPr>
          <w:rFonts w:ascii="Times New Roman" w:hAnsi="Times New Roman" w:cs="Times New Roman"/>
          <w:sz w:val="28"/>
          <w:szCs w:val="28"/>
          <w:lang w:val="kk-KZ"/>
        </w:rPr>
        <w:t>оэзиясындағы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«мәтін ішіндегі мәтін» тәсілін қолданудың ерекшелігін жазыңыз</w:t>
      </w:r>
    </w:p>
    <w:p w:rsidR="004D0E36" w:rsidRPr="00C86D63" w:rsidRDefault="004D0E36" w:rsidP="00C86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Қазіргі қазақ прозасындағы «мәтін ішіндегі мәтін» тәсілін қолданудың ерекшелігін жазыңыз</w:t>
      </w:r>
    </w:p>
    <w:p w:rsidR="00CD1956" w:rsidRPr="00C86D63" w:rsidRDefault="00CD1956" w:rsidP="00CD19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Қазіргі қазақ п</w:t>
      </w:r>
      <w:r>
        <w:rPr>
          <w:rFonts w:ascii="Times New Roman" w:hAnsi="Times New Roman" w:cs="Times New Roman"/>
          <w:sz w:val="28"/>
          <w:szCs w:val="28"/>
          <w:lang w:val="kk-KZ"/>
        </w:rPr>
        <w:t>оэзиясындағы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репродукция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құбылысының қолдану сипатын анықтаңыз</w:t>
      </w:r>
    </w:p>
    <w:p w:rsidR="00CD1956" w:rsidRDefault="00CD1956" w:rsidP="00CD19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Қазіргі қазақ п</w:t>
      </w:r>
      <w:r>
        <w:rPr>
          <w:rFonts w:ascii="Times New Roman" w:hAnsi="Times New Roman" w:cs="Times New Roman"/>
          <w:sz w:val="28"/>
          <w:szCs w:val="28"/>
          <w:lang w:val="kk-KZ"/>
        </w:rPr>
        <w:t>розасындағы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репродукция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құбылысының қолдану сипатын анықтаңыз</w:t>
      </w:r>
    </w:p>
    <w:p w:rsidR="00CD1956" w:rsidRPr="00C86D63" w:rsidRDefault="00CD1956" w:rsidP="00CD19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Қазіргі қазақ п</w:t>
      </w:r>
      <w:r>
        <w:rPr>
          <w:rFonts w:ascii="Times New Roman" w:hAnsi="Times New Roman" w:cs="Times New Roman"/>
          <w:sz w:val="28"/>
          <w:szCs w:val="28"/>
          <w:lang w:val="kk-KZ"/>
        </w:rPr>
        <w:t>оэзиясындағы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компеляция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құбылысының қолдану сипатын анықтаңыз</w:t>
      </w:r>
    </w:p>
    <w:p w:rsidR="00CD1956" w:rsidRPr="00C86D63" w:rsidRDefault="00CD1956" w:rsidP="00CD19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Қазіргі қазақ п</w:t>
      </w:r>
      <w:r>
        <w:rPr>
          <w:rFonts w:ascii="Times New Roman" w:hAnsi="Times New Roman" w:cs="Times New Roman"/>
          <w:sz w:val="28"/>
          <w:szCs w:val="28"/>
          <w:lang w:val="kk-KZ"/>
        </w:rPr>
        <w:t>розасындағы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компеляция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құбылысының қолдану сипатын анықтаңыз</w:t>
      </w:r>
    </w:p>
    <w:p w:rsidR="004D0E36" w:rsidRPr="00C86D63" w:rsidRDefault="00807528" w:rsidP="00C86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Ж.Аймауытовтың шығармашылығы бойынша</w:t>
      </w:r>
      <w:r w:rsidR="00CD1956">
        <w:rPr>
          <w:rFonts w:ascii="Times New Roman" w:hAnsi="Times New Roman" w:cs="Times New Roman"/>
          <w:sz w:val="28"/>
          <w:szCs w:val="28"/>
          <w:lang w:val="kk-KZ"/>
        </w:rPr>
        <w:t xml:space="preserve"> компаративтік  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>талдаулар жасаңыз</w:t>
      </w:r>
    </w:p>
    <w:p w:rsidR="00807528" w:rsidRPr="00C86D63" w:rsidRDefault="00807528" w:rsidP="00C86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Д.Рамазан шығармашылығы бойынша  </w:t>
      </w:r>
      <w:r w:rsidR="00CD1956">
        <w:rPr>
          <w:rFonts w:ascii="Times New Roman" w:hAnsi="Times New Roman" w:cs="Times New Roman"/>
          <w:sz w:val="28"/>
          <w:szCs w:val="28"/>
          <w:lang w:val="kk-KZ"/>
        </w:rPr>
        <w:t>компаративтік</w:t>
      </w:r>
      <w:r w:rsidR="00CD1956"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>талдаулар жасаңыз</w:t>
      </w:r>
    </w:p>
    <w:p w:rsidR="00807528" w:rsidRPr="00C86D63" w:rsidRDefault="00807528" w:rsidP="00C86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Д.Амантай шығармашылығы бойынша </w:t>
      </w:r>
      <w:r w:rsidR="00CD1956">
        <w:rPr>
          <w:rFonts w:ascii="Times New Roman" w:hAnsi="Times New Roman" w:cs="Times New Roman"/>
          <w:sz w:val="28"/>
          <w:szCs w:val="28"/>
          <w:lang w:val="kk-KZ"/>
        </w:rPr>
        <w:t>компаративтік</w:t>
      </w:r>
      <w:r w:rsidR="00CD1956"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>талдаулар жасаңыз</w:t>
      </w:r>
    </w:p>
    <w:p w:rsidR="00807528" w:rsidRPr="00C86D63" w:rsidRDefault="00807528" w:rsidP="00C86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Т.Әсемқұлов шығармашылығы бойынша </w:t>
      </w:r>
      <w:r w:rsidR="00CD1956">
        <w:rPr>
          <w:rFonts w:ascii="Times New Roman" w:hAnsi="Times New Roman" w:cs="Times New Roman"/>
          <w:sz w:val="28"/>
          <w:szCs w:val="28"/>
          <w:lang w:val="kk-KZ"/>
        </w:rPr>
        <w:t>компаративтік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талдаулар жасаңыз</w:t>
      </w:r>
    </w:p>
    <w:p w:rsidR="00807528" w:rsidRPr="00C86D63" w:rsidRDefault="00807528" w:rsidP="00C86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М.Мақатаев шығармашылығы бойынша </w:t>
      </w:r>
      <w:r w:rsidR="00CD1956">
        <w:rPr>
          <w:rFonts w:ascii="Times New Roman" w:hAnsi="Times New Roman" w:cs="Times New Roman"/>
          <w:sz w:val="28"/>
          <w:szCs w:val="28"/>
          <w:lang w:val="kk-KZ"/>
        </w:rPr>
        <w:t>компаративтік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талдаулар жасаңыз</w:t>
      </w:r>
    </w:p>
    <w:p w:rsidR="00807528" w:rsidRPr="00C86D63" w:rsidRDefault="00807528" w:rsidP="00C86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Ғ.Жайлыбай шығармашылығы бойынша</w:t>
      </w:r>
      <w:r w:rsidR="00CD1956" w:rsidRPr="00CD19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956">
        <w:rPr>
          <w:rFonts w:ascii="Times New Roman" w:hAnsi="Times New Roman" w:cs="Times New Roman"/>
          <w:sz w:val="28"/>
          <w:szCs w:val="28"/>
          <w:lang w:val="kk-KZ"/>
        </w:rPr>
        <w:t>компаративтік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 талдаулар жасаңыз</w:t>
      </w:r>
    </w:p>
    <w:p w:rsidR="002616F3" w:rsidRPr="00C86D63" w:rsidRDefault="002616F3" w:rsidP="00C86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Р.Мұқанова шығармашылығы бойынша </w:t>
      </w:r>
      <w:r w:rsidR="00CD1956">
        <w:rPr>
          <w:rFonts w:ascii="Times New Roman" w:hAnsi="Times New Roman" w:cs="Times New Roman"/>
          <w:sz w:val="28"/>
          <w:szCs w:val="28"/>
          <w:lang w:val="kk-KZ"/>
        </w:rPr>
        <w:t>компаративтік</w:t>
      </w:r>
      <w:r w:rsidR="00CD1956"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>талдаулар жасаңыз</w:t>
      </w:r>
    </w:p>
    <w:p w:rsidR="002616F3" w:rsidRDefault="002616F3" w:rsidP="00C86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D1956">
        <w:rPr>
          <w:rFonts w:ascii="Times New Roman" w:hAnsi="Times New Roman" w:cs="Times New Roman"/>
          <w:sz w:val="28"/>
          <w:szCs w:val="28"/>
          <w:lang w:val="kk-KZ"/>
        </w:rPr>
        <w:t xml:space="preserve">.Алтай шығармашылығы бойынша 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956">
        <w:rPr>
          <w:rFonts w:ascii="Times New Roman" w:hAnsi="Times New Roman" w:cs="Times New Roman"/>
          <w:sz w:val="28"/>
          <w:szCs w:val="28"/>
          <w:lang w:val="kk-KZ"/>
        </w:rPr>
        <w:t>компаративтік</w:t>
      </w:r>
      <w:r w:rsidR="00CD1956"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>талдаулар жасаңыз</w:t>
      </w:r>
    </w:p>
    <w:p w:rsidR="00CD1956" w:rsidRPr="00C86D63" w:rsidRDefault="00CD1956" w:rsidP="00CD19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Ә.Тарази шығармашылығы бойынша 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компаративтік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талдаулар жасаңыз</w:t>
      </w:r>
    </w:p>
    <w:p w:rsidR="00CD1956" w:rsidRPr="00C86D63" w:rsidRDefault="00CD1956" w:rsidP="00CD19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М.Әуезов шығармашылығы бойынша 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компаративтік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талдаулар жасаңыз</w:t>
      </w:r>
    </w:p>
    <w:p w:rsidR="00743CF8" w:rsidRPr="00C86D63" w:rsidRDefault="00743CF8" w:rsidP="00743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Қазіргі қазақ п</w:t>
      </w:r>
      <w:r>
        <w:rPr>
          <w:rFonts w:ascii="Times New Roman" w:hAnsi="Times New Roman" w:cs="Times New Roman"/>
          <w:sz w:val="28"/>
          <w:szCs w:val="28"/>
          <w:lang w:val="kk-KZ"/>
        </w:rPr>
        <w:t>оэзиясындағы стилизация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құбылысының қолдану сипатын анықтаңыз</w:t>
      </w:r>
    </w:p>
    <w:p w:rsidR="00743CF8" w:rsidRPr="00C86D63" w:rsidRDefault="00743CF8" w:rsidP="00743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Қазіргі қазақ п</w:t>
      </w:r>
      <w:r>
        <w:rPr>
          <w:rFonts w:ascii="Times New Roman" w:hAnsi="Times New Roman" w:cs="Times New Roman"/>
          <w:sz w:val="28"/>
          <w:szCs w:val="28"/>
          <w:lang w:val="kk-KZ"/>
        </w:rPr>
        <w:t>розасындағы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стилизация</w:t>
      </w:r>
      <w:r w:rsidRPr="00C86D63">
        <w:rPr>
          <w:rFonts w:ascii="Times New Roman" w:hAnsi="Times New Roman" w:cs="Times New Roman"/>
          <w:sz w:val="28"/>
          <w:szCs w:val="28"/>
          <w:lang w:val="kk-KZ"/>
        </w:rPr>
        <w:t xml:space="preserve"> құбылысының қолдану сипатын анықтаңыз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D63">
        <w:rPr>
          <w:rFonts w:ascii="Times New Roman" w:hAnsi="Times New Roman" w:cs="Times New Roman"/>
          <w:b/>
          <w:sz w:val="28"/>
          <w:szCs w:val="28"/>
        </w:rPr>
        <w:t>ƏДЕБИЕТТЕР ТІЗІМІ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6D63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C86D63">
        <w:rPr>
          <w:rFonts w:ascii="Times New Roman" w:hAnsi="Times New Roman" w:cs="Times New Roman"/>
          <w:b/>
          <w:sz w:val="28"/>
          <w:szCs w:val="28"/>
        </w:rPr>
        <w:t>:</w:t>
      </w:r>
    </w:p>
    <w:p w:rsidR="00807528" w:rsidRPr="00C86D63" w:rsidRDefault="00807528" w:rsidP="00C86D6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 xml:space="preserve">1. </w:t>
      </w:r>
      <w:r w:rsidRPr="00C86D63">
        <w:rPr>
          <w:rFonts w:ascii="Times New Roman" w:hAnsi="Times New Roman"/>
          <w:sz w:val="28"/>
          <w:szCs w:val="28"/>
        </w:rPr>
        <w:t xml:space="preserve">Художественный текст в диалоге культур: Материалы международной научной конференции, посвященной Году Пушкина в Казахстане,  4-6 октября </w:t>
      </w:r>
      <w:smartTag w:uri="urn:schemas-microsoft-com:office:smarttags" w:element="metricconverter">
        <w:smartTagPr>
          <w:attr w:name="ProductID" w:val="2006 г"/>
        </w:smartTagPr>
        <w:r w:rsidRPr="00C86D63">
          <w:rPr>
            <w:rFonts w:ascii="Times New Roman" w:hAnsi="Times New Roman"/>
            <w:sz w:val="28"/>
            <w:szCs w:val="28"/>
          </w:rPr>
          <w:t>2006 г</w:t>
        </w:r>
      </w:smartTag>
      <w:r w:rsidRPr="00C86D63">
        <w:rPr>
          <w:rFonts w:ascii="Times New Roman" w:hAnsi="Times New Roman"/>
          <w:sz w:val="28"/>
          <w:szCs w:val="28"/>
        </w:rPr>
        <w:t xml:space="preserve">.:  // В 2-х частях. – </w:t>
      </w:r>
      <w:proofErr w:type="spellStart"/>
      <w:r w:rsidRPr="00C86D63">
        <w:rPr>
          <w:rFonts w:ascii="Times New Roman" w:hAnsi="Times New Roman"/>
          <w:sz w:val="28"/>
          <w:szCs w:val="28"/>
        </w:rPr>
        <w:t>Алматы</w:t>
      </w:r>
      <w:proofErr w:type="spellEnd"/>
      <w:r w:rsidRPr="00C86D63">
        <w:rPr>
          <w:rFonts w:ascii="Times New Roman" w:hAnsi="Times New Roman"/>
          <w:sz w:val="28"/>
          <w:szCs w:val="28"/>
        </w:rPr>
        <w:t xml:space="preserve">: Қазақ </w:t>
      </w:r>
      <w:proofErr w:type="spellStart"/>
      <w:r w:rsidRPr="00C86D63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C86D63">
        <w:rPr>
          <w:rFonts w:ascii="Times New Roman" w:hAnsi="Times New Roman"/>
          <w:sz w:val="28"/>
          <w:szCs w:val="28"/>
        </w:rPr>
        <w:t xml:space="preserve">, 2006. – 220 </w:t>
      </w:r>
      <w:proofErr w:type="gramStart"/>
      <w:r w:rsidRPr="00C86D63">
        <w:rPr>
          <w:rFonts w:ascii="Times New Roman" w:hAnsi="Times New Roman"/>
          <w:sz w:val="28"/>
          <w:szCs w:val="28"/>
        </w:rPr>
        <w:t>с</w:t>
      </w:r>
      <w:proofErr w:type="gramEnd"/>
      <w:r w:rsidRPr="00C86D63">
        <w:rPr>
          <w:rFonts w:ascii="Times New Roman" w:hAnsi="Times New Roman"/>
          <w:sz w:val="28"/>
          <w:szCs w:val="28"/>
        </w:rPr>
        <w:t>.</w:t>
      </w:r>
    </w:p>
    <w:p w:rsidR="00807528" w:rsidRPr="00C86D63" w:rsidRDefault="00807528" w:rsidP="00C86D6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86D63">
        <w:rPr>
          <w:rFonts w:ascii="Times New Roman" w:hAnsi="Times New Roman"/>
          <w:sz w:val="28"/>
          <w:szCs w:val="28"/>
        </w:rPr>
        <w:t xml:space="preserve">2. Литературно-художественный диалог. – </w:t>
      </w:r>
      <w:proofErr w:type="spellStart"/>
      <w:r w:rsidRPr="00C86D63">
        <w:rPr>
          <w:rFonts w:ascii="Times New Roman" w:hAnsi="Times New Roman"/>
          <w:sz w:val="28"/>
          <w:szCs w:val="28"/>
        </w:rPr>
        <w:t>Алматы</w:t>
      </w:r>
      <w:proofErr w:type="spellEnd"/>
      <w:r w:rsidRPr="00C86D63">
        <w:rPr>
          <w:rFonts w:ascii="Times New Roman" w:hAnsi="Times New Roman"/>
          <w:sz w:val="28"/>
          <w:szCs w:val="28"/>
        </w:rPr>
        <w:t>, 2008. – 214 с.</w:t>
      </w:r>
    </w:p>
    <w:p w:rsidR="00807528" w:rsidRPr="00C86D63" w:rsidRDefault="00807528" w:rsidP="00C86D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86D63">
        <w:rPr>
          <w:rFonts w:ascii="Times New Roman" w:hAnsi="Times New Roman"/>
          <w:sz w:val="28"/>
          <w:szCs w:val="28"/>
          <w:lang w:val="kk-KZ"/>
        </w:rPr>
        <w:lastRenderedPageBreak/>
        <w:t>3. Кумисбаев У. Проблемы  арабо-персидских и казахских литературных связей – Алматы, 1995</w:t>
      </w:r>
    </w:p>
    <w:p w:rsidR="00807528" w:rsidRPr="00C86D63" w:rsidRDefault="00807528" w:rsidP="00C86D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86D63">
        <w:rPr>
          <w:rFonts w:ascii="Times New Roman" w:hAnsi="Times New Roman"/>
          <w:sz w:val="28"/>
          <w:szCs w:val="28"/>
          <w:lang w:val="kk-KZ"/>
        </w:rPr>
        <w:t>4. Сатпаева Ш.К. Казахско-европейские литературные связи  ХІХ и первой половины ХХ века. – Астана, Елорда: 2006.</w:t>
      </w:r>
    </w:p>
    <w:p w:rsidR="00807528" w:rsidRPr="00C86D63" w:rsidRDefault="00807528" w:rsidP="00C86D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86D63">
        <w:rPr>
          <w:rFonts w:ascii="Times New Roman" w:hAnsi="Times New Roman"/>
          <w:sz w:val="28"/>
          <w:szCs w:val="28"/>
          <w:lang w:val="kk-KZ"/>
        </w:rPr>
        <w:t>5. Мамраев Б. Казахские литературные связи начала ХХ века. –Алматы: Наука, 1998.</w:t>
      </w:r>
    </w:p>
    <w:p w:rsidR="00807528" w:rsidRPr="00C86D63" w:rsidRDefault="00807528" w:rsidP="00C86D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86D63">
        <w:rPr>
          <w:rFonts w:ascii="Times New Roman" w:hAnsi="Times New Roman"/>
          <w:sz w:val="28"/>
          <w:szCs w:val="28"/>
          <w:lang w:val="kk-KZ"/>
        </w:rPr>
        <w:t>6. Ысқақов Б. Қазақ және Еділ бойы халықтары әдебиеттерінің идеялық-творчестволық байланыстары. - Алматы: Арыс, 2007. – 276 б.</w:t>
      </w:r>
    </w:p>
    <w:p w:rsidR="00807528" w:rsidRPr="00C86D63" w:rsidRDefault="00807528" w:rsidP="00C86D6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86D63">
        <w:rPr>
          <w:rFonts w:ascii="Times New Roman" w:hAnsi="Times New Roman"/>
          <w:sz w:val="28"/>
          <w:szCs w:val="28"/>
          <w:lang w:val="kk-KZ"/>
        </w:rPr>
        <w:t xml:space="preserve">7. Дуанина Б.И. Неміс прозасын қазақ тіліне аударудың өзекті мәселелері: Филол.ғ.канд. ... дисс. – Астана. – 2004. - 125 б.; </w:t>
      </w:r>
    </w:p>
    <w:p w:rsidR="00807528" w:rsidRPr="00C86D63" w:rsidRDefault="00807528" w:rsidP="00C86D6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86D63">
        <w:rPr>
          <w:rFonts w:ascii="Times New Roman" w:hAnsi="Times New Roman"/>
          <w:sz w:val="28"/>
          <w:szCs w:val="28"/>
          <w:lang w:val="kk-KZ"/>
        </w:rPr>
        <w:t>8. Хошаева Г.Б. Ағылшын детективтерін қазақ тіліне аударудың өзекті мәселелері: Филол.ғ.канд. ... дисс. – Алматы. – 2005. - 117 б.</w:t>
      </w:r>
    </w:p>
    <w:p w:rsidR="00807528" w:rsidRPr="00C86D63" w:rsidRDefault="00807528" w:rsidP="00C86D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86D63">
        <w:rPr>
          <w:rFonts w:ascii="Times New Roman" w:hAnsi="Times New Roman"/>
          <w:sz w:val="28"/>
          <w:szCs w:val="28"/>
          <w:lang w:val="kk-KZ"/>
        </w:rPr>
        <w:t>9. Каскабасов С. О типах и формах взаимодействия казахской литературы и фольклора // Известия АН Каз ССР. – Серия филологическая. – 1984. №3. С19-24;</w:t>
      </w:r>
    </w:p>
    <w:p w:rsidR="00807528" w:rsidRPr="00C86D63" w:rsidRDefault="00807528" w:rsidP="00C86D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86D63">
        <w:rPr>
          <w:rFonts w:ascii="Times New Roman" w:hAnsi="Times New Roman"/>
          <w:sz w:val="28"/>
          <w:szCs w:val="28"/>
          <w:lang w:val="kk-KZ"/>
        </w:rPr>
        <w:t>10. Джуанышбеков Н.О. Проблемы сравнительно-типологического изучения литератур. – Алматы: Қазақ университеті, 1995;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C86D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Лахман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Р. Поэтика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русской литературы XIX – XX вв. СПб</w:t>
      </w:r>
      <w:proofErr w:type="gramStart"/>
      <w:r w:rsidRPr="00C86D6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86D63">
        <w:rPr>
          <w:rFonts w:ascii="Times New Roman" w:hAnsi="Times New Roman" w:cs="Times New Roman"/>
          <w:sz w:val="28"/>
          <w:szCs w:val="28"/>
        </w:rPr>
        <w:t>2011.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C86D63">
        <w:rPr>
          <w:rFonts w:ascii="Times New Roman" w:hAnsi="Times New Roman" w:cs="Times New Roman"/>
          <w:sz w:val="28"/>
          <w:szCs w:val="28"/>
        </w:rPr>
        <w:t xml:space="preserve">.  Мəтін 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 мен  мəтінтану:  айырмашылықтары  мен  ұқсастықтары  //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>http://uadocs.exdat.com/docs/index-141595.html?page=2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C86D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Нургалиев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Р.Н. Древо обновления. Традиции и современный литературный процесс. –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>Алма-Ата, 1989.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C86D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Пьеге-Гро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Н. Введение в теорию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>. – М., 2008.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C86D63">
        <w:rPr>
          <w:rFonts w:ascii="Times New Roman" w:hAnsi="Times New Roman" w:cs="Times New Roman"/>
          <w:sz w:val="28"/>
          <w:szCs w:val="28"/>
        </w:rPr>
        <w:t xml:space="preserve">Смирнов И.П. Порождение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интертекста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. Элементы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интертекстуального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анализа </w:t>
      </w:r>
      <w:proofErr w:type="gramStart"/>
      <w:r w:rsidRPr="00C86D6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>примерами из творчества Б.Л.Пастернака. – СПб</w:t>
      </w:r>
      <w:proofErr w:type="gramStart"/>
      <w:r w:rsidRPr="00C86D6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86D63">
        <w:rPr>
          <w:rFonts w:ascii="Times New Roman" w:hAnsi="Times New Roman" w:cs="Times New Roman"/>
          <w:sz w:val="28"/>
          <w:szCs w:val="28"/>
        </w:rPr>
        <w:t>1995.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C86D63">
        <w:rPr>
          <w:rFonts w:ascii="Times New Roman" w:hAnsi="Times New Roman" w:cs="Times New Roman"/>
          <w:sz w:val="28"/>
          <w:szCs w:val="28"/>
        </w:rPr>
        <w:t xml:space="preserve">. Фатеева Н. А. Контрапункт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Интертекст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в мире текстов. – М.,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>2000. – С. 120-159.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D63">
        <w:rPr>
          <w:rFonts w:ascii="Times New Roman" w:hAnsi="Times New Roman" w:cs="Times New Roman"/>
          <w:b/>
          <w:sz w:val="28"/>
          <w:szCs w:val="28"/>
        </w:rPr>
        <w:t>Қосымша: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>1. Богданова О.В., Кибальник С.А., Сафронова Л.В. Литературные стратегии Виктора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>Пелевина. – СПб</w:t>
      </w:r>
      <w:proofErr w:type="gramStart"/>
      <w:r w:rsidRPr="00C86D6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86D63">
        <w:rPr>
          <w:rFonts w:ascii="Times New Roman" w:hAnsi="Times New Roman" w:cs="Times New Roman"/>
          <w:sz w:val="28"/>
          <w:szCs w:val="28"/>
        </w:rPr>
        <w:t>2008.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Жаксылыков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А. Образы, мотивы и идеи с религиозной содержательностью </w:t>
      </w:r>
      <w:proofErr w:type="gramStart"/>
      <w:r w:rsidRPr="00C86D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6D63">
        <w:rPr>
          <w:rFonts w:ascii="Times New Roman" w:hAnsi="Times New Roman" w:cs="Times New Roman"/>
          <w:sz w:val="28"/>
          <w:szCs w:val="28"/>
        </w:rPr>
        <w:t xml:space="preserve"> казахской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 xml:space="preserve">литературе. Типология. Эстетика. Генезис. –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>, 1995.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86D63">
        <w:rPr>
          <w:rFonts w:ascii="Times New Roman" w:hAnsi="Times New Roman" w:cs="Times New Roman"/>
          <w:sz w:val="28"/>
          <w:szCs w:val="28"/>
        </w:rPr>
        <w:t>. Кибальник С.А. Художественная философия Пушкина. – СПб</w:t>
      </w:r>
      <w:proofErr w:type="gramStart"/>
      <w:r w:rsidRPr="00C86D6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86D63">
        <w:rPr>
          <w:rFonts w:ascii="Times New Roman" w:hAnsi="Times New Roman" w:cs="Times New Roman"/>
          <w:sz w:val="28"/>
          <w:szCs w:val="28"/>
        </w:rPr>
        <w:t>1998.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86D63">
        <w:rPr>
          <w:rFonts w:ascii="Times New Roman" w:hAnsi="Times New Roman" w:cs="Times New Roman"/>
          <w:sz w:val="28"/>
          <w:szCs w:val="28"/>
        </w:rPr>
        <w:t xml:space="preserve">. Кибальник С.А.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Гайто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Газданов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и экзистенциальная традиция в русской литературе. –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C86D6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86D63">
        <w:rPr>
          <w:rFonts w:ascii="Times New Roman" w:hAnsi="Times New Roman" w:cs="Times New Roman"/>
          <w:sz w:val="28"/>
          <w:szCs w:val="28"/>
        </w:rPr>
        <w:t>2011.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86D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Майтанов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Б.К. «Я» и «Другой» в литературе модернизма и постмодернизма // 6.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lastRenderedPageBreak/>
        <w:t>Актуальные проблемы современного литературоведения и фольклористики. Научный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 xml:space="preserve">сборник кафедры теории литературы и фольклористики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>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 xml:space="preserve">Выпуск 2.–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>, 2005.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86D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6D63">
        <w:rPr>
          <w:rFonts w:ascii="Times New Roman" w:hAnsi="Times New Roman" w:cs="Times New Roman"/>
          <w:sz w:val="28"/>
          <w:szCs w:val="28"/>
        </w:rPr>
        <w:t xml:space="preserve">Темирболат А.Б.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в прозе В.Набокова и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А.Жаксылыкова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 xml:space="preserve"> (на материале</w:t>
      </w:r>
      <w:proofErr w:type="gramEnd"/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 xml:space="preserve">романов «Бледное пламя» и «Поющие камни») // Вестник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>. Серия филологическая.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>, 2005, № 1 (83). – С. 105-106.</w:t>
      </w:r>
    </w:p>
    <w:p w:rsidR="00807528" w:rsidRPr="00C86D63" w:rsidRDefault="00807528" w:rsidP="00C86D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86D63">
        <w:rPr>
          <w:rFonts w:ascii="Times New Roman" w:hAnsi="Times New Roman" w:cs="Times New Roman"/>
          <w:sz w:val="28"/>
          <w:szCs w:val="28"/>
        </w:rPr>
        <w:t xml:space="preserve">. Темирболат А.Б. Поэтика литературы. – </w:t>
      </w:r>
      <w:proofErr w:type="spellStart"/>
      <w:r w:rsidRPr="00C86D6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86D63">
        <w:rPr>
          <w:rFonts w:ascii="Times New Roman" w:hAnsi="Times New Roman" w:cs="Times New Roman"/>
          <w:sz w:val="28"/>
          <w:szCs w:val="28"/>
        </w:rPr>
        <w:t>, 2011.</w:t>
      </w:r>
    </w:p>
    <w:p w:rsidR="00807528" w:rsidRPr="00C86D63" w:rsidRDefault="00807528" w:rsidP="00C86D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7528" w:rsidRPr="00C86D63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271"/>
    <w:multiLevelType w:val="hybridMultilevel"/>
    <w:tmpl w:val="7C44E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77EE1"/>
    <w:multiLevelType w:val="hybridMultilevel"/>
    <w:tmpl w:val="06EAB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93FFB"/>
    <w:multiLevelType w:val="hybridMultilevel"/>
    <w:tmpl w:val="5D724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E36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679E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16F3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472E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B7C1F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0E36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92F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CF8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28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35B01"/>
    <w:rsid w:val="0094106A"/>
    <w:rsid w:val="00941C57"/>
    <w:rsid w:val="00943193"/>
    <w:rsid w:val="00945039"/>
    <w:rsid w:val="0094549D"/>
    <w:rsid w:val="00946AE4"/>
    <w:rsid w:val="009523CD"/>
    <w:rsid w:val="0095284A"/>
    <w:rsid w:val="00952CA1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4DA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86D63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A7497"/>
    <w:rsid w:val="00CB187F"/>
    <w:rsid w:val="00CD0ECD"/>
    <w:rsid w:val="00CD1956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8</cp:revision>
  <dcterms:created xsi:type="dcterms:W3CDTF">2015-09-28T06:07:00Z</dcterms:created>
  <dcterms:modified xsi:type="dcterms:W3CDTF">2015-09-28T08:45:00Z</dcterms:modified>
</cp:coreProperties>
</file>